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EA58" w14:textId="77777777" w:rsidR="00344467" w:rsidRDefault="00000000">
      <w:pPr>
        <w:spacing w:before="200" w:after="40"/>
        <w:jc w:val="center"/>
        <w:rPr>
          <w:rFonts w:hint="eastAsia"/>
        </w:rPr>
      </w:pPr>
      <w:r>
        <w:rPr>
          <w:b/>
          <w:color w:val="0F2C59"/>
          <w:sz w:val="26"/>
        </w:rPr>
        <w:t>PREFEITURA MUNICIPAL DE BRAÇO DO NORTE</w:t>
      </w:r>
      <w:r>
        <w:rPr>
          <w:b/>
          <w:color w:val="0F2C59"/>
          <w:sz w:val="26"/>
        </w:rPr>
        <w:br/>
      </w:r>
      <w:r>
        <w:rPr>
          <w:b/>
          <w:color w:val="0F2C59"/>
        </w:rPr>
        <w:t>ESTADO DE SANTA CATARINA</w:t>
      </w:r>
      <w:r>
        <w:rPr>
          <w:b/>
          <w:color w:val="0F2C59"/>
        </w:rPr>
        <w:br/>
      </w:r>
      <w:r>
        <w:rPr>
          <w:sz w:val="19"/>
        </w:rPr>
        <w:t>SECRETARIA DE ADMINISTRAÇÃO E FAZENDA - DIRETORIA DE TRIBUTAÇÃO</w:t>
      </w:r>
    </w:p>
    <w:p w14:paraId="2F23EC6A" w14:textId="34B9D2A8" w:rsidR="00344467" w:rsidRDefault="00000000">
      <w:pPr>
        <w:spacing w:before="40" w:after="360"/>
        <w:jc w:val="center"/>
        <w:rPr>
          <w:rFonts w:hint="eastAsia"/>
        </w:rPr>
      </w:pPr>
      <w:r>
        <w:rPr>
          <w:color w:val="0F2C59"/>
        </w:rPr>
        <w:t>━━━━━━━━━━━━━━━━━━━━━━━━━━━━━━━━━━━━━━━━━━━━━━━━</w:t>
      </w:r>
    </w:p>
    <w:p w14:paraId="10317790" w14:textId="77777777" w:rsidR="00344467" w:rsidRDefault="00000000">
      <w:pPr>
        <w:spacing w:before="120" w:after="80"/>
        <w:jc w:val="center"/>
        <w:rPr>
          <w:rFonts w:hint="eastAsia"/>
        </w:rPr>
      </w:pPr>
      <w:r>
        <w:rPr>
          <w:b/>
          <w:color w:val="0F2C59"/>
          <w:sz w:val="28"/>
        </w:rPr>
        <w:t>AUTODECLARAÇÃO E TERMO DE COMPROMISSO E RESPONSABILIDADE</w:t>
      </w:r>
    </w:p>
    <w:p w14:paraId="54C4915C" w14:textId="77777777" w:rsidR="00344467" w:rsidRDefault="00000000">
      <w:pPr>
        <w:spacing w:after="360"/>
        <w:jc w:val="center"/>
        <w:rPr>
          <w:rFonts w:hint="eastAsia"/>
        </w:rPr>
      </w:pPr>
      <w:r>
        <w:rPr>
          <w:i/>
        </w:rPr>
        <w:t>Instruída nos termos dos Artigos 1º, §3º e 2º, §4º da Lei Complementar nº 790/2025</w:t>
      </w:r>
      <w:r>
        <w:rPr>
          <w:i/>
        </w:rPr>
        <w:br/>
        <w:t>Requisito Obrigatório para Amparo de Não Incidência ou Alíquota Reduzida de ITBI</w:t>
      </w:r>
    </w:p>
    <w:p w14:paraId="140967E7" w14:textId="77777777" w:rsidR="00344467" w:rsidRDefault="00000000">
      <w:pPr>
        <w:spacing w:after="240"/>
        <w:jc w:val="both"/>
        <w:rPr>
          <w:rFonts w:hint="eastAsia"/>
        </w:rPr>
      </w:pPr>
      <w:r>
        <w:t>Por meio deste instrumento, o contribuinte abaixo qualificado, sob sua inteira responsabilidade civil, administrativa e penal, apresenta ao Município de Braço do Norte/SC a presente autodeclaração formal para fins de instrução de processo de ITBI (Imposto sobre Transmissão de Bens Imóveis), em consonância com as exigências estabelecidas na Lei Complementar Municipal nº 790, de 18 de dezembro de 2025.</w:t>
      </w:r>
    </w:p>
    <w:p w14:paraId="47E3D33F" w14:textId="77777777" w:rsidR="00344467" w:rsidRDefault="00000000">
      <w:pPr>
        <w:pStyle w:val="Ttulo1"/>
        <w:spacing w:before="240" w:after="160"/>
      </w:pPr>
      <w:r>
        <w:t>1. IDENTIFICAÇÃO DA SOCIEDADE REQUERENTE (BENEFICIÁRIA)</w:t>
      </w:r>
    </w:p>
    <w:tbl>
      <w:tblPr>
        <w:tblW w:w="0" w:type="auto"/>
        <w:jc w:val="center"/>
        <w:tblLayout w:type="fixed"/>
        <w:tblLook w:val="04A0" w:firstRow="1" w:lastRow="0" w:firstColumn="1" w:lastColumn="0" w:noHBand="0" w:noVBand="1"/>
      </w:tblPr>
      <w:tblGrid>
        <w:gridCol w:w="2592"/>
        <w:gridCol w:w="7252"/>
      </w:tblGrid>
      <w:tr w:rsidR="00344467" w14:paraId="19F95F6B" w14:textId="77777777" w:rsidTr="00500637">
        <w:trPr>
          <w:jc w:val="center"/>
        </w:trPr>
        <w:tc>
          <w:tcPr>
            <w:tcW w:w="2592" w:type="dxa"/>
            <w:tcBorders>
              <w:top w:val="single" w:sz="4" w:space="0" w:color="D3D3D3"/>
              <w:left w:val="single" w:sz="4" w:space="0" w:color="D3D3D3"/>
              <w:bottom w:val="single" w:sz="4" w:space="0" w:color="D3D3D3"/>
            </w:tcBorders>
            <w:shd w:val="clear" w:color="auto" w:fill="F0F4F8"/>
            <w:tcMar>
              <w:top w:w="80" w:type="dxa"/>
              <w:left w:w="100" w:type="dxa"/>
              <w:bottom w:w="80" w:type="dxa"/>
              <w:right w:w="100" w:type="dxa"/>
            </w:tcMar>
          </w:tcPr>
          <w:p w14:paraId="0A2BF8EC" w14:textId="77777777" w:rsidR="00344467" w:rsidRDefault="00000000">
            <w:pPr>
              <w:spacing w:after="0"/>
              <w:rPr>
                <w:rFonts w:hint="eastAsia"/>
              </w:rPr>
            </w:pPr>
            <w:proofErr w:type="spellStart"/>
            <w:r>
              <w:rPr>
                <w:b/>
                <w:color w:val="0F2C59"/>
                <w:sz w:val="19"/>
              </w:rPr>
              <w:t>Razão</w:t>
            </w:r>
            <w:proofErr w:type="spellEnd"/>
            <w:r>
              <w:rPr>
                <w:b/>
                <w:color w:val="0F2C59"/>
                <w:sz w:val="19"/>
              </w:rPr>
              <w:t xml:space="preserve"> Social:</w:t>
            </w:r>
          </w:p>
        </w:tc>
        <w:tc>
          <w:tcPr>
            <w:tcW w:w="7252" w:type="dxa"/>
            <w:tcBorders>
              <w:top w:val="single" w:sz="4" w:space="0" w:color="D3D3D3"/>
              <w:bottom w:val="single" w:sz="4" w:space="0" w:color="D3D3D3"/>
              <w:right w:val="single" w:sz="4" w:space="0" w:color="D3D3D3"/>
            </w:tcBorders>
            <w:tcMar>
              <w:top w:w="80" w:type="dxa"/>
              <w:left w:w="100" w:type="dxa"/>
              <w:bottom w:w="80" w:type="dxa"/>
              <w:right w:w="100" w:type="dxa"/>
            </w:tcMar>
          </w:tcPr>
          <w:p w14:paraId="53F931D3" w14:textId="77777777" w:rsidR="00344467" w:rsidRDefault="00000000">
            <w:pPr>
              <w:spacing w:after="0"/>
              <w:rPr>
                <w:rFonts w:hint="eastAsia"/>
              </w:rPr>
            </w:pPr>
            <w:r>
              <w:rPr>
                <w:sz w:val="19"/>
              </w:rPr>
              <w:t>__________________________________________________________________</w:t>
            </w:r>
          </w:p>
        </w:tc>
      </w:tr>
      <w:tr w:rsidR="00344467" w14:paraId="3A546D38" w14:textId="77777777" w:rsidTr="00500637">
        <w:trPr>
          <w:jc w:val="center"/>
        </w:trPr>
        <w:tc>
          <w:tcPr>
            <w:tcW w:w="2592" w:type="dxa"/>
            <w:tcBorders>
              <w:top w:val="single" w:sz="4" w:space="0" w:color="D3D3D3"/>
              <w:left w:val="single" w:sz="4" w:space="0" w:color="D3D3D3"/>
              <w:bottom w:val="single" w:sz="4" w:space="0" w:color="D3D3D3"/>
            </w:tcBorders>
            <w:shd w:val="clear" w:color="auto" w:fill="F0F4F8"/>
            <w:tcMar>
              <w:top w:w="80" w:type="dxa"/>
              <w:left w:w="100" w:type="dxa"/>
              <w:bottom w:w="80" w:type="dxa"/>
              <w:right w:w="100" w:type="dxa"/>
            </w:tcMar>
          </w:tcPr>
          <w:p w14:paraId="0ECE57B4" w14:textId="77777777" w:rsidR="00344467" w:rsidRDefault="00000000">
            <w:pPr>
              <w:spacing w:after="0"/>
              <w:rPr>
                <w:rFonts w:hint="eastAsia"/>
              </w:rPr>
            </w:pPr>
            <w:r>
              <w:rPr>
                <w:b/>
                <w:color w:val="0F2C59"/>
                <w:sz w:val="19"/>
              </w:rPr>
              <w:t>CNPJ / NIRE:</w:t>
            </w:r>
          </w:p>
        </w:tc>
        <w:tc>
          <w:tcPr>
            <w:tcW w:w="7252" w:type="dxa"/>
            <w:tcBorders>
              <w:top w:val="single" w:sz="4" w:space="0" w:color="D3D3D3"/>
              <w:bottom w:val="single" w:sz="4" w:space="0" w:color="D3D3D3"/>
              <w:right w:val="single" w:sz="4" w:space="0" w:color="D3D3D3"/>
            </w:tcBorders>
            <w:tcMar>
              <w:top w:w="80" w:type="dxa"/>
              <w:left w:w="100" w:type="dxa"/>
              <w:bottom w:w="80" w:type="dxa"/>
              <w:right w:w="100" w:type="dxa"/>
            </w:tcMar>
          </w:tcPr>
          <w:p w14:paraId="1D0740FA" w14:textId="77777777" w:rsidR="00344467" w:rsidRDefault="00000000">
            <w:pPr>
              <w:spacing w:after="0"/>
              <w:rPr>
                <w:rFonts w:hint="eastAsia"/>
              </w:rPr>
            </w:pPr>
            <w:r>
              <w:rPr>
                <w:sz w:val="19"/>
              </w:rPr>
              <w:t>CNPJ: ________________________  /  NIRE: ________________________</w:t>
            </w:r>
          </w:p>
        </w:tc>
      </w:tr>
      <w:tr w:rsidR="00344467" w14:paraId="1A22E6FF" w14:textId="77777777" w:rsidTr="00500637">
        <w:trPr>
          <w:jc w:val="center"/>
        </w:trPr>
        <w:tc>
          <w:tcPr>
            <w:tcW w:w="2592" w:type="dxa"/>
            <w:tcBorders>
              <w:top w:val="single" w:sz="4" w:space="0" w:color="D3D3D3"/>
              <w:left w:val="single" w:sz="4" w:space="0" w:color="D3D3D3"/>
              <w:bottom w:val="single" w:sz="4" w:space="0" w:color="D3D3D3"/>
            </w:tcBorders>
            <w:shd w:val="clear" w:color="auto" w:fill="F0F4F8"/>
            <w:tcMar>
              <w:top w:w="80" w:type="dxa"/>
              <w:left w:w="100" w:type="dxa"/>
              <w:bottom w:w="80" w:type="dxa"/>
              <w:right w:w="100" w:type="dxa"/>
            </w:tcMar>
          </w:tcPr>
          <w:p w14:paraId="53EED23D" w14:textId="77777777" w:rsidR="00344467" w:rsidRDefault="00000000">
            <w:pPr>
              <w:spacing w:after="0"/>
              <w:rPr>
                <w:rFonts w:hint="eastAsia"/>
              </w:rPr>
            </w:pPr>
            <w:r>
              <w:rPr>
                <w:b/>
                <w:color w:val="0F2C59"/>
                <w:sz w:val="19"/>
              </w:rPr>
              <w:t>Endereço Sede:</w:t>
            </w:r>
          </w:p>
        </w:tc>
        <w:tc>
          <w:tcPr>
            <w:tcW w:w="7252" w:type="dxa"/>
            <w:tcBorders>
              <w:top w:val="single" w:sz="4" w:space="0" w:color="D3D3D3"/>
              <w:bottom w:val="single" w:sz="4" w:space="0" w:color="D3D3D3"/>
              <w:right w:val="single" w:sz="4" w:space="0" w:color="D3D3D3"/>
            </w:tcBorders>
            <w:tcMar>
              <w:top w:w="80" w:type="dxa"/>
              <w:left w:w="100" w:type="dxa"/>
              <w:bottom w:w="80" w:type="dxa"/>
              <w:right w:w="100" w:type="dxa"/>
            </w:tcMar>
          </w:tcPr>
          <w:p w14:paraId="0C044049" w14:textId="77777777" w:rsidR="00344467" w:rsidRDefault="00000000">
            <w:pPr>
              <w:spacing w:after="0"/>
              <w:rPr>
                <w:rFonts w:hint="eastAsia"/>
              </w:rPr>
            </w:pPr>
            <w:r>
              <w:rPr>
                <w:sz w:val="19"/>
              </w:rPr>
              <w:t>__________________________________________________________________</w:t>
            </w:r>
          </w:p>
        </w:tc>
      </w:tr>
      <w:tr w:rsidR="00344467" w14:paraId="7E146FB0" w14:textId="77777777" w:rsidTr="00500637">
        <w:trPr>
          <w:jc w:val="center"/>
        </w:trPr>
        <w:tc>
          <w:tcPr>
            <w:tcW w:w="2592" w:type="dxa"/>
            <w:tcBorders>
              <w:top w:val="single" w:sz="4" w:space="0" w:color="D3D3D3"/>
              <w:left w:val="single" w:sz="4" w:space="0" w:color="D3D3D3"/>
              <w:bottom w:val="single" w:sz="4" w:space="0" w:color="D3D3D3"/>
            </w:tcBorders>
            <w:shd w:val="clear" w:color="auto" w:fill="F0F4F8"/>
            <w:tcMar>
              <w:top w:w="80" w:type="dxa"/>
              <w:left w:w="100" w:type="dxa"/>
              <w:bottom w:w="80" w:type="dxa"/>
              <w:right w:w="100" w:type="dxa"/>
            </w:tcMar>
          </w:tcPr>
          <w:p w14:paraId="48047A23" w14:textId="77777777" w:rsidR="00344467" w:rsidRDefault="00000000">
            <w:pPr>
              <w:spacing w:after="0"/>
              <w:rPr>
                <w:rFonts w:hint="eastAsia"/>
              </w:rPr>
            </w:pPr>
            <w:r>
              <w:rPr>
                <w:b/>
                <w:color w:val="0F2C59"/>
                <w:sz w:val="19"/>
              </w:rPr>
              <w:t>Atividade Econômica:</w:t>
            </w:r>
          </w:p>
        </w:tc>
        <w:tc>
          <w:tcPr>
            <w:tcW w:w="7252" w:type="dxa"/>
            <w:tcBorders>
              <w:top w:val="single" w:sz="4" w:space="0" w:color="D3D3D3"/>
              <w:bottom w:val="single" w:sz="4" w:space="0" w:color="D3D3D3"/>
              <w:right w:val="single" w:sz="4" w:space="0" w:color="D3D3D3"/>
            </w:tcBorders>
            <w:tcMar>
              <w:top w:w="80" w:type="dxa"/>
              <w:left w:w="100" w:type="dxa"/>
              <w:bottom w:w="80" w:type="dxa"/>
              <w:right w:w="100" w:type="dxa"/>
            </w:tcMar>
          </w:tcPr>
          <w:p w14:paraId="6ECE5EB6" w14:textId="77777777" w:rsidR="00344467" w:rsidRDefault="00000000">
            <w:pPr>
              <w:spacing w:after="0"/>
              <w:rPr>
                <w:rFonts w:hint="eastAsia"/>
              </w:rPr>
            </w:pPr>
            <w:r>
              <w:rPr>
                <w:sz w:val="19"/>
              </w:rPr>
              <w:t>CNAE Principal: _______________ - Descrição: ______________________</w:t>
            </w:r>
          </w:p>
        </w:tc>
      </w:tr>
    </w:tbl>
    <w:p w14:paraId="710DB1A3" w14:textId="77777777" w:rsidR="00344467" w:rsidRDefault="00344467">
      <w:pPr>
        <w:spacing w:after="160"/>
        <w:rPr>
          <w:rFonts w:hint="eastAsia"/>
        </w:rPr>
      </w:pPr>
    </w:p>
    <w:p w14:paraId="3564C06A" w14:textId="77777777" w:rsidR="00344467" w:rsidRDefault="00000000">
      <w:pPr>
        <w:pStyle w:val="Ttulo1"/>
        <w:spacing w:before="160" w:after="160"/>
      </w:pPr>
      <w:r>
        <w:t>2. IDENTIFICAÇÃO DO DECLARANTE / REPRESENTANTE LEGAL</w:t>
      </w:r>
    </w:p>
    <w:tbl>
      <w:tblPr>
        <w:tblW w:w="0" w:type="auto"/>
        <w:jc w:val="center"/>
        <w:tblLayout w:type="fixed"/>
        <w:tblLook w:val="04A0" w:firstRow="1" w:lastRow="0" w:firstColumn="1" w:lastColumn="0" w:noHBand="0" w:noVBand="1"/>
      </w:tblPr>
      <w:tblGrid>
        <w:gridCol w:w="2592"/>
        <w:gridCol w:w="7252"/>
      </w:tblGrid>
      <w:tr w:rsidR="00344467" w14:paraId="3318F1F4" w14:textId="77777777" w:rsidTr="00500637">
        <w:trPr>
          <w:jc w:val="center"/>
        </w:trPr>
        <w:tc>
          <w:tcPr>
            <w:tcW w:w="2592" w:type="dxa"/>
            <w:tcBorders>
              <w:top w:val="single" w:sz="4" w:space="0" w:color="D3D3D3"/>
              <w:left w:val="single" w:sz="4" w:space="0" w:color="D3D3D3"/>
              <w:bottom w:val="single" w:sz="4" w:space="0" w:color="D3D3D3"/>
            </w:tcBorders>
            <w:shd w:val="clear" w:color="auto" w:fill="F0F4F8"/>
            <w:tcMar>
              <w:top w:w="80" w:type="dxa"/>
              <w:left w:w="100" w:type="dxa"/>
              <w:bottom w:w="80" w:type="dxa"/>
              <w:right w:w="100" w:type="dxa"/>
            </w:tcMar>
          </w:tcPr>
          <w:p w14:paraId="75366245" w14:textId="77777777" w:rsidR="00344467" w:rsidRDefault="00000000">
            <w:pPr>
              <w:spacing w:after="0"/>
              <w:rPr>
                <w:rFonts w:hint="eastAsia"/>
              </w:rPr>
            </w:pPr>
            <w:r>
              <w:rPr>
                <w:b/>
                <w:color w:val="0F2C59"/>
                <w:sz w:val="19"/>
              </w:rPr>
              <w:t xml:space="preserve">Nome do </w:t>
            </w:r>
            <w:proofErr w:type="spellStart"/>
            <w:r>
              <w:rPr>
                <w:b/>
                <w:color w:val="0F2C59"/>
                <w:sz w:val="19"/>
              </w:rPr>
              <w:t>Declarante</w:t>
            </w:r>
            <w:proofErr w:type="spellEnd"/>
            <w:r>
              <w:rPr>
                <w:b/>
                <w:color w:val="0F2C59"/>
                <w:sz w:val="19"/>
              </w:rPr>
              <w:t>:</w:t>
            </w:r>
          </w:p>
        </w:tc>
        <w:tc>
          <w:tcPr>
            <w:tcW w:w="7252" w:type="dxa"/>
            <w:tcBorders>
              <w:top w:val="single" w:sz="4" w:space="0" w:color="D3D3D3"/>
              <w:bottom w:val="single" w:sz="4" w:space="0" w:color="D3D3D3"/>
              <w:right w:val="single" w:sz="4" w:space="0" w:color="D3D3D3"/>
            </w:tcBorders>
            <w:tcMar>
              <w:top w:w="80" w:type="dxa"/>
              <w:left w:w="100" w:type="dxa"/>
              <w:bottom w:w="80" w:type="dxa"/>
              <w:right w:w="100" w:type="dxa"/>
            </w:tcMar>
          </w:tcPr>
          <w:p w14:paraId="4264E102" w14:textId="77777777" w:rsidR="00344467" w:rsidRDefault="00000000">
            <w:pPr>
              <w:spacing w:after="0"/>
              <w:rPr>
                <w:rFonts w:hint="eastAsia"/>
              </w:rPr>
            </w:pPr>
            <w:r>
              <w:rPr>
                <w:sz w:val="19"/>
              </w:rPr>
              <w:t>__________________________________________________________________</w:t>
            </w:r>
          </w:p>
        </w:tc>
      </w:tr>
      <w:tr w:rsidR="00344467" w14:paraId="1D321C5E" w14:textId="77777777" w:rsidTr="00500637">
        <w:trPr>
          <w:jc w:val="center"/>
        </w:trPr>
        <w:tc>
          <w:tcPr>
            <w:tcW w:w="2592" w:type="dxa"/>
            <w:tcBorders>
              <w:top w:val="single" w:sz="4" w:space="0" w:color="D3D3D3"/>
              <w:left w:val="single" w:sz="4" w:space="0" w:color="D3D3D3"/>
              <w:bottom w:val="single" w:sz="4" w:space="0" w:color="D3D3D3"/>
            </w:tcBorders>
            <w:shd w:val="clear" w:color="auto" w:fill="F0F4F8"/>
            <w:tcMar>
              <w:top w:w="80" w:type="dxa"/>
              <w:left w:w="100" w:type="dxa"/>
              <w:bottom w:w="80" w:type="dxa"/>
              <w:right w:w="100" w:type="dxa"/>
            </w:tcMar>
          </w:tcPr>
          <w:p w14:paraId="5F06EA84" w14:textId="77777777" w:rsidR="00344467" w:rsidRDefault="00000000">
            <w:pPr>
              <w:spacing w:after="0"/>
              <w:rPr>
                <w:rFonts w:hint="eastAsia"/>
              </w:rPr>
            </w:pPr>
            <w:r>
              <w:rPr>
                <w:b/>
                <w:color w:val="0F2C59"/>
                <w:sz w:val="19"/>
              </w:rPr>
              <w:t>Documentos:</w:t>
            </w:r>
          </w:p>
        </w:tc>
        <w:tc>
          <w:tcPr>
            <w:tcW w:w="7252" w:type="dxa"/>
            <w:tcBorders>
              <w:top w:val="single" w:sz="4" w:space="0" w:color="D3D3D3"/>
              <w:bottom w:val="single" w:sz="4" w:space="0" w:color="D3D3D3"/>
              <w:right w:val="single" w:sz="4" w:space="0" w:color="D3D3D3"/>
            </w:tcBorders>
            <w:tcMar>
              <w:top w:w="80" w:type="dxa"/>
              <w:left w:w="100" w:type="dxa"/>
              <w:bottom w:w="80" w:type="dxa"/>
              <w:right w:w="100" w:type="dxa"/>
            </w:tcMar>
          </w:tcPr>
          <w:p w14:paraId="275FB1BB" w14:textId="77777777" w:rsidR="00344467" w:rsidRDefault="00000000">
            <w:pPr>
              <w:spacing w:after="0"/>
              <w:rPr>
                <w:rFonts w:hint="eastAsia"/>
              </w:rPr>
            </w:pPr>
            <w:r>
              <w:rPr>
                <w:sz w:val="19"/>
              </w:rPr>
              <w:t>CPF: ________________________  /  Identidade (RG): ________________</w:t>
            </w:r>
          </w:p>
        </w:tc>
      </w:tr>
      <w:tr w:rsidR="00344467" w14:paraId="780C2F0F" w14:textId="77777777" w:rsidTr="00500637">
        <w:trPr>
          <w:jc w:val="center"/>
        </w:trPr>
        <w:tc>
          <w:tcPr>
            <w:tcW w:w="2592" w:type="dxa"/>
            <w:tcBorders>
              <w:top w:val="single" w:sz="4" w:space="0" w:color="D3D3D3"/>
              <w:left w:val="single" w:sz="4" w:space="0" w:color="D3D3D3"/>
              <w:bottom w:val="single" w:sz="4" w:space="0" w:color="D3D3D3"/>
            </w:tcBorders>
            <w:shd w:val="clear" w:color="auto" w:fill="F0F4F8"/>
            <w:tcMar>
              <w:top w:w="80" w:type="dxa"/>
              <w:left w:w="100" w:type="dxa"/>
              <w:bottom w:w="80" w:type="dxa"/>
              <w:right w:w="100" w:type="dxa"/>
            </w:tcMar>
          </w:tcPr>
          <w:p w14:paraId="2676F5ED" w14:textId="77777777" w:rsidR="00344467" w:rsidRDefault="00000000">
            <w:pPr>
              <w:spacing w:after="0"/>
              <w:rPr>
                <w:rFonts w:hint="eastAsia"/>
              </w:rPr>
            </w:pPr>
            <w:r>
              <w:rPr>
                <w:b/>
                <w:color w:val="0F2C59"/>
                <w:sz w:val="19"/>
              </w:rPr>
              <w:t>Cargo / Vínculo:</w:t>
            </w:r>
          </w:p>
        </w:tc>
        <w:tc>
          <w:tcPr>
            <w:tcW w:w="7252" w:type="dxa"/>
            <w:tcBorders>
              <w:top w:val="single" w:sz="4" w:space="0" w:color="D3D3D3"/>
              <w:bottom w:val="single" w:sz="4" w:space="0" w:color="D3D3D3"/>
              <w:right w:val="single" w:sz="4" w:space="0" w:color="D3D3D3"/>
            </w:tcBorders>
            <w:tcMar>
              <w:top w:w="80" w:type="dxa"/>
              <w:left w:w="100" w:type="dxa"/>
              <w:bottom w:w="80" w:type="dxa"/>
              <w:right w:w="100" w:type="dxa"/>
            </w:tcMar>
          </w:tcPr>
          <w:p w14:paraId="3CC54C48" w14:textId="77777777" w:rsidR="00344467" w:rsidRDefault="00000000">
            <w:pPr>
              <w:spacing w:after="0"/>
              <w:rPr>
                <w:rFonts w:hint="eastAsia"/>
              </w:rPr>
            </w:pPr>
            <w:r>
              <w:rPr>
                <w:sz w:val="19"/>
              </w:rPr>
              <w:t>[  ] Sócio-Administrador   [  ] Procurador Legal   [  ] Sócio Cotista</w:t>
            </w:r>
          </w:p>
        </w:tc>
      </w:tr>
    </w:tbl>
    <w:p w14:paraId="0676488A" w14:textId="77777777" w:rsidR="00344467" w:rsidRDefault="00344467">
      <w:pPr>
        <w:spacing w:after="160"/>
        <w:rPr>
          <w:rFonts w:hint="eastAsia"/>
        </w:rPr>
      </w:pPr>
    </w:p>
    <w:p w14:paraId="02C993CE" w14:textId="77777777" w:rsidR="00344467" w:rsidRDefault="00000000">
      <w:pPr>
        <w:pStyle w:val="Ttulo1"/>
        <w:spacing w:before="160" w:after="160"/>
      </w:pPr>
      <w:r>
        <w:t>3. INDIVIDUALIZAÇÃO DO IMÓVEL INTEGRALIZADO</w:t>
      </w:r>
    </w:p>
    <w:tbl>
      <w:tblPr>
        <w:tblW w:w="0" w:type="auto"/>
        <w:jc w:val="center"/>
        <w:tblLayout w:type="fixed"/>
        <w:tblLook w:val="04A0" w:firstRow="1" w:lastRow="0" w:firstColumn="1" w:lastColumn="0" w:noHBand="0" w:noVBand="1"/>
      </w:tblPr>
      <w:tblGrid>
        <w:gridCol w:w="2592"/>
        <w:gridCol w:w="7252"/>
      </w:tblGrid>
      <w:tr w:rsidR="00344467" w14:paraId="53BD7E37" w14:textId="77777777" w:rsidTr="00500637">
        <w:trPr>
          <w:jc w:val="center"/>
        </w:trPr>
        <w:tc>
          <w:tcPr>
            <w:tcW w:w="2592" w:type="dxa"/>
            <w:tcBorders>
              <w:top w:val="single" w:sz="4" w:space="0" w:color="D3D3D3"/>
              <w:left w:val="single" w:sz="4" w:space="0" w:color="D3D3D3"/>
              <w:bottom w:val="single" w:sz="4" w:space="0" w:color="D3D3D3"/>
            </w:tcBorders>
            <w:shd w:val="clear" w:color="auto" w:fill="F0F4F8"/>
            <w:tcMar>
              <w:top w:w="80" w:type="dxa"/>
              <w:left w:w="100" w:type="dxa"/>
              <w:bottom w:w="80" w:type="dxa"/>
              <w:right w:w="100" w:type="dxa"/>
            </w:tcMar>
          </w:tcPr>
          <w:p w14:paraId="0A37E5C2" w14:textId="77777777" w:rsidR="00344467" w:rsidRDefault="00000000">
            <w:pPr>
              <w:spacing w:after="0"/>
              <w:rPr>
                <w:rFonts w:hint="eastAsia"/>
              </w:rPr>
            </w:pPr>
            <w:proofErr w:type="spellStart"/>
            <w:r>
              <w:rPr>
                <w:b/>
                <w:color w:val="0F2C59"/>
                <w:sz w:val="19"/>
              </w:rPr>
              <w:t>Matrícula</w:t>
            </w:r>
            <w:proofErr w:type="spellEnd"/>
            <w:r>
              <w:rPr>
                <w:b/>
                <w:color w:val="0F2C59"/>
                <w:sz w:val="19"/>
              </w:rPr>
              <w:t xml:space="preserve"> / CRI:</w:t>
            </w:r>
          </w:p>
        </w:tc>
        <w:tc>
          <w:tcPr>
            <w:tcW w:w="7252" w:type="dxa"/>
            <w:tcBorders>
              <w:top w:val="single" w:sz="4" w:space="0" w:color="D3D3D3"/>
              <w:bottom w:val="single" w:sz="4" w:space="0" w:color="D3D3D3"/>
              <w:right w:val="single" w:sz="4" w:space="0" w:color="D3D3D3"/>
            </w:tcBorders>
            <w:tcMar>
              <w:top w:w="80" w:type="dxa"/>
              <w:left w:w="100" w:type="dxa"/>
              <w:bottom w:w="80" w:type="dxa"/>
              <w:right w:w="100" w:type="dxa"/>
            </w:tcMar>
          </w:tcPr>
          <w:p w14:paraId="1D76057E" w14:textId="77777777" w:rsidR="00344467" w:rsidRDefault="00000000">
            <w:pPr>
              <w:spacing w:after="0"/>
              <w:rPr>
                <w:rFonts w:hint="eastAsia"/>
              </w:rPr>
            </w:pPr>
            <w:r>
              <w:rPr>
                <w:sz w:val="19"/>
              </w:rPr>
              <w:t>Nº Matrícula: __________________  /  Ofício de Registro: _________________</w:t>
            </w:r>
          </w:p>
        </w:tc>
      </w:tr>
      <w:tr w:rsidR="00344467" w14:paraId="14472EE2" w14:textId="77777777" w:rsidTr="00500637">
        <w:trPr>
          <w:jc w:val="center"/>
        </w:trPr>
        <w:tc>
          <w:tcPr>
            <w:tcW w:w="2592" w:type="dxa"/>
            <w:tcBorders>
              <w:top w:val="single" w:sz="4" w:space="0" w:color="D3D3D3"/>
              <w:left w:val="single" w:sz="4" w:space="0" w:color="D3D3D3"/>
              <w:bottom w:val="single" w:sz="4" w:space="0" w:color="D3D3D3"/>
            </w:tcBorders>
            <w:shd w:val="clear" w:color="auto" w:fill="F0F4F8"/>
            <w:tcMar>
              <w:top w:w="80" w:type="dxa"/>
              <w:left w:w="100" w:type="dxa"/>
              <w:bottom w:w="80" w:type="dxa"/>
              <w:right w:w="100" w:type="dxa"/>
            </w:tcMar>
          </w:tcPr>
          <w:p w14:paraId="279FF191" w14:textId="77777777" w:rsidR="00344467" w:rsidRDefault="00000000">
            <w:pPr>
              <w:spacing w:after="0"/>
              <w:rPr>
                <w:rFonts w:hint="eastAsia"/>
              </w:rPr>
            </w:pPr>
            <w:r>
              <w:rPr>
                <w:b/>
                <w:color w:val="0F2C59"/>
                <w:sz w:val="19"/>
              </w:rPr>
              <w:t>Localização / Área:</w:t>
            </w:r>
          </w:p>
        </w:tc>
        <w:tc>
          <w:tcPr>
            <w:tcW w:w="7252" w:type="dxa"/>
            <w:tcBorders>
              <w:top w:val="single" w:sz="4" w:space="0" w:color="D3D3D3"/>
              <w:bottom w:val="single" w:sz="4" w:space="0" w:color="D3D3D3"/>
              <w:right w:val="single" w:sz="4" w:space="0" w:color="D3D3D3"/>
            </w:tcBorders>
            <w:tcMar>
              <w:top w:w="80" w:type="dxa"/>
              <w:left w:w="100" w:type="dxa"/>
              <w:bottom w:w="80" w:type="dxa"/>
              <w:right w:w="100" w:type="dxa"/>
            </w:tcMar>
          </w:tcPr>
          <w:p w14:paraId="3E0300EC" w14:textId="77777777" w:rsidR="00344467" w:rsidRDefault="00000000">
            <w:pPr>
              <w:spacing w:after="0"/>
              <w:rPr>
                <w:rFonts w:hint="eastAsia"/>
              </w:rPr>
            </w:pPr>
            <w:r>
              <w:rPr>
                <w:sz w:val="19"/>
              </w:rPr>
              <w:t>Endereço/Gleba: ___________________________  Área Total (m²): _________</w:t>
            </w:r>
          </w:p>
        </w:tc>
      </w:tr>
      <w:tr w:rsidR="00344467" w14:paraId="1290D1F4" w14:textId="77777777" w:rsidTr="00500637">
        <w:trPr>
          <w:jc w:val="center"/>
        </w:trPr>
        <w:tc>
          <w:tcPr>
            <w:tcW w:w="2592" w:type="dxa"/>
            <w:tcBorders>
              <w:top w:val="single" w:sz="4" w:space="0" w:color="D3D3D3"/>
              <w:left w:val="single" w:sz="4" w:space="0" w:color="D3D3D3"/>
              <w:bottom w:val="single" w:sz="4" w:space="0" w:color="D3D3D3"/>
            </w:tcBorders>
            <w:shd w:val="clear" w:color="auto" w:fill="F0F4F8"/>
            <w:tcMar>
              <w:top w:w="80" w:type="dxa"/>
              <w:left w:w="100" w:type="dxa"/>
              <w:bottom w:w="80" w:type="dxa"/>
              <w:right w:w="100" w:type="dxa"/>
            </w:tcMar>
          </w:tcPr>
          <w:p w14:paraId="09DE6314" w14:textId="77777777" w:rsidR="00344467" w:rsidRDefault="00000000">
            <w:pPr>
              <w:spacing w:after="0"/>
              <w:rPr>
                <w:rFonts w:hint="eastAsia"/>
              </w:rPr>
            </w:pPr>
            <w:r>
              <w:rPr>
                <w:b/>
                <w:color w:val="0F2C59"/>
                <w:sz w:val="19"/>
              </w:rPr>
              <w:t>Valores Declarados:</w:t>
            </w:r>
          </w:p>
        </w:tc>
        <w:tc>
          <w:tcPr>
            <w:tcW w:w="7252" w:type="dxa"/>
            <w:tcBorders>
              <w:top w:val="single" w:sz="4" w:space="0" w:color="D3D3D3"/>
              <w:bottom w:val="single" w:sz="4" w:space="0" w:color="D3D3D3"/>
              <w:right w:val="single" w:sz="4" w:space="0" w:color="D3D3D3"/>
            </w:tcBorders>
            <w:tcMar>
              <w:top w:w="80" w:type="dxa"/>
              <w:left w:w="100" w:type="dxa"/>
              <w:bottom w:w="80" w:type="dxa"/>
              <w:right w:w="100" w:type="dxa"/>
            </w:tcMar>
          </w:tcPr>
          <w:p w14:paraId="338BBAFA" w14:textId="77777777" w:rsidR="00344467" w:rsidRDefault="00000000">
            <w:pPr>
              <w:spacing w:after="0"/>
              <w:rPr>
                <w:rFonts w:hint="eastAsia"/>
              </w:rPr>
            </w:pPr>
            <w:r>
              <w:rPr>
                <w:sz w:val="19"/>
              </w:rPr>
              <w:t>Valor para Integralização: R$ _________________ (Coincidente com quotas)</w:t>
            </w:r>
          </w:p>
        </w:tc>
      </w:tr>
    </w:tbl>
    <w:p w14:paraId="58D33BE8" w14:textId="77777777" w:rsidR="00344467" w:rsidRDefault="00344467">
      <w:pPr>
        <w:spacing w:after="160"/>
        <w:rPr>
          <w:rFonts w:hint="eastAsia"/>
        </w:rPr>
      </w:pPr>
    </w:p>
    <w:p w14:paraId="3AAE0AF3" w14:textId="77777777" w:rsidR="00344467" w:rsidRDefault="00000000">
      <w:pPr>
        <w:pStyle w:val="Ttulo1"/>
        <w:spacing w:before="160" w:after="160"/>
      </w:pPr>
      <w:r>
        <w:t>4. ENQUADRAMENTO DA OPERAÇÃO DE ACORDO COM A LC 790/2025</w:t>
      </w:r>
    </w:p>
    <w:p w14:paraId="41E6D3AF" w14:textId="77777777" w:rsidR="00344467" w:rsidRDefault="00000000">
      <w:pPr>
        <w:jc w:val="both"/>
        <w:rPr>
          <w:rFonts w:hint="eastAsia"/>
        </w:rPr>
      </w:pPr>
      <w:r>
        <w:t>Assinale e selecione a modalidade do benefício fiscal de ITBI pleiteada junto ao Fisco Municipal (Arts. 1º ou 2º da Lei Complementar nº 790/2025):</w:t>
      </w:r>
    </w:p>
    <w:p w14:paraId="4F53BE62" w14:textId="77777777" w:rsidR="00344467" w:rsidRDefault="00000000" w:rsidP="00F26834">
      <w:pPr>
        <w:spacing w:after="80"/>
        <w:ind w:left="288"/>
        <w:jc w:val="both"/>
        <w:rPr>
          <w:rFonts w:hint="eastAsia"/>
        </w:rPr>
      </w:pPr>
      <w:r>
        <w:rPr>
          <w:b/>
        </w:rPr>
        <w:t xml:space="preserve">[  ]  </w:t>
      </w:r>
      <w:r>
        <w:rPr>
          <w:b/>
          <w:color w:val="0F2C59"/>
        </w:rPr>
        <w:t xml:space="preserve">NÃO INCIDÊNCIA DE ITBI (Artigo 1º, caput e §1º): </w:t>
      </w:r>
      <w:r>
        <w:t>A operação caracteriza estrita integralização/conferência de bens imóveis para realização de capital social subscrito da pessoa jurídica adquirente, aplicando-se a não incidência constitucional incondicionada (Tema 796 do STF), sob o limite do capital subscrito e integralizado.</w:t>
      </w:r>
    </w:p>
    <w:p w14:paraId="5ABB9F53" w14:textId="77777777" w:rsidR="00344467" w:rsidRDefault="00000000" w:rsidP="00F26834">
      <w:pPr>
        <w:spacing w:before="80" w:after="240"/>
        <w:ind w:left="288"/>
        <w:jc w:val="both"/>
        <w:rPr>
          <w:rFonts w:hint="eastAsia"/>
        </w:rPr>
      </w:pPr>
      <w:r>
        <w:rPr>
          <w:b/>
        </w:rPr>
        <w:t xml:space="preserve">[  ]  </w:t>
      </w:r>
      <w:r>
        <w:rPr>
          <w:b/>
          <w:color w:val="0F2C59"/>
        </w:rPr>
        <w:t xml:space="preserve">ALÍQUOTA REDUZIDA DE 1% PARA HOLDINGS (Artigo 2º, caput): </w:t>
      </w:r>
      <w:r>
        <w:t>A operação consiste na transmissão de imóvel destinada à constituição, reorganização ou ampliação de holding patrimonial ou familiar, na qual o titular do imóvel figura como sócio ou controlador direto, com finalidade exclusiva de organização patrimonial, proteção e planejamento sucessório.</w:t>
      </w:r>
    </w:p>
    <w:p w14:paraId="6ADC184E" w14:textId="77777777" w:rsidR="00344467" w:rsidRDefault="00000000">
      <w:pPr>
        <w:pStyle w:val="Ttulo1"/>
        <w:spacing w:before="160" w:after="160"/>
      </w:pPr>
      <w:r>
        <w:lastRenderedPageBreak/>
        <w:t>5. DECLARAÇÃO DE RESPONSABILIDADE E IMPEDIMENTOS (ART. 1º, §4º E ART. 2º, §3º)</w:t>
      </w:r>
    </w:p>
    <w:p w14:paraId="189D4A6B" w14:textId="77777777" w:rsidR="00344467" w:rsidRDefault="00000000">
      <w:pPr>
        <w:spacing w:after="120"/>
        <w:jc w:val="both"/>
        <w:rPr>
          <w:rFonts w:hint="eastAsia"/>
        </w:rPr>
      </w:pPr>
      <w:r>
        <w:t xml:space="preserve">O declarante, qualificado no item 2, declara formalmente, sob as penas do </w:t>
      </w:r>
      <w:r>
        <w:rPr>
          <w:b/>
        </w:rPr>
        <w:t xml:space="preserve">Artigo 299 do Código Penal </w:t>
      </w:r>
      <w:r>
        <w:t>(Falsidade Ideológica) e sob as sanções administrativas previstas na legislação tributária do Município de Braço do Norte/SC, que a operação societária pretendida e a pessoa jurídica adquirente atendem fidedignamente às seguintes condicionantes e proibições:</w:t>
      </w:r>
    </w:p>
    <w:p w14:paraId="653CBBDE" w14:textId="77777777" w:rsidR="00344467" w:rsidRDefault="00000000">
      <w:pPr>
        <w:spacing w:before="60" w:after="80"/>
        <w:ind w:left="432"/>
        <w:jc w:val="both"/>
        <w:rPr>
          <w:rFonts w:hint="eastAsia"/>
        </w:rPr>
      </w:pPr>
      <w:r>
        <w:rPr>
          <w:b/>
          <w:color w:val="0F2C59"/>
        </w:rPr>
        <w:t xml:space="preserve">•  </w:t>
      </w:r>
      <w:r>
        <w:t>A operação NÃO se trata de ato de mera transferência patrimonial, cessão de direitos, promessa de compra e venda ou revenda habitual de imóveis, enquadrando-se estritamente como ato autêntico de integralização societária ou organização patrimonial legítima (LC nº 790/2025, Art. 1º, §4º).</w:t>
      </w:r>
    </w:p>
    <w:p w14:paraId="66001B0C" w14:textId="77777777" w:rsidR="00344467" w:rsidRDefault="00000000">
      <w:pPr>
        <w:spacing w:before="60" w:after="80"/>
        <w:ind w:left="432"/>
        <w:jc w:val="both"/>
        <w:rPr>
          <w:rFonts w:hint="eastAsia"/>
        </w:rPr>
      </w:pPr>
      <w:r>
        <w:rPr>
          <w:b/>
          <w:color w:val="0F2C59"/>
        </w:rPr>
        <w:t xml:space="preserve">•  </w:t>
      </w:r>
      <w:r>
        <w:t>A pessoa jurídica adquirente NÃO exerce e se compromete a NÃO exercer, sob pena de perda do benefício fiscal, a atividade de administração ou locação de imóveis pertencentes a terceiros (LC nº 790/2025, Art. 2º, §3º, I).</w:t>
      </w:r>
    </w:p>
    <w:p w14:paraId="2D1A8EAD" w14:textId="77777777" w:rsidR="00344467" w:rsidRDefault="00000000">
      <w:pPr>
        <w:spacing w:before="60" w:after="80"/>
        <w:ind w:left="432"/>
        <w:jc w:val="both"/>
        <w:rPr>
          <w:rFonts w:hint="eastAsia"/>
        </w:rPr>
      </w:pPr>
      <w:r>
        <w:rPr>
          <w:b/>
          <w:color w:val="0F2C59"/>
        </w:rPr>
        <w:t xml:space="preserve">•  </w:t>
      </w:r>
      <w:r>
        <w:t>A pessoa jurídica adquirente NÃO exerce e se compromete a NÃO exercer a intermediação de contratos de locação de qualquer natureza (LC nº 790/2025, Art. 2º, §3º, II).</w:t>
      </w:r>
    </w:p>
    <w:p w14:paraId="6EE04B3A" w14:textId="77777777" w:rsidR="00344467" w:rsidRDefault="00000000">
      <w:pPr>
        <w:spacing w:before="60" w:after="80"/>
        <w:ind w:left="432"/>
        <w:jc w:val="both"/>
        <w:rPr>
          <w:rFonts w:hint="eastAsia"/>
        </w:rPr>
      </w:pPr>
      <w:r>
        <w:rPr>
          <w:b/>
          <w:color w:val="0F2C59"/>
        </w:rPr>
        <w:t xml:space="preserve">•  </w:t>
      </w:r>
      <w:r>
        <w:t>A pessoa jurídica adquirente NÃO possui e se compromete a NÃO praticar a compra e venda habitual de imóveis como sua atividade empresarial ativa ou de especulação imobiliária habitual (LC nº 790/2025, Art. 2º, §3º, III).</w:t>
      </w:r>
    </w:p>
    <w:p w14:paraId="2DB2DBBE" w14:textId="77777777" w:rsidR="00344467" w:rsidRDefault="00000000">
      <w:pPr>
        <w:spacing w:before="60" w:after="80"/>
        <w:ind w:left="432"/>
        <w:jc w:val="both"/>
        <w:rPr>
          <w:rFonts w:hint="eastAsia"/>
        </w:rPr>
      </w:pPr>
      <w:r>
        <w:rPr>
          <w:b/>
          <w:color w:val="0F2C59"/>
        </w:rPr>
        <w:t xml:space="preserve">•  </w:t>
      </w:r>
      <w:r>
        <w:t>A adquirente NÃO atua e se compromete a NÃO atuar como incorporadora, loteadora ou empresa atuante de forma comercial no mercado imobiliário (LC nº 790/2025, Art. 2º, §3º, IV).</w:t>
      </w:r>
    </w:p>
    <w:p w14:paraId="41A4E29D" w14:textId="77777777" w:rsidR="00344467" w:rsidRDefault="00000000">
      <w:pPr>
        <w:spacing w:before="60" w:after="80"/>
        <w:ind w:left="432"/>
        <w:jc w:val="both"/>
        <w:rPr>
          <w:rFonts w:hint="eastAsia"/>
        </w:rPr>
      </w:pPr>
      <w:r>
        <w:rPr>
          <w:b/>
          <w:color w:val="0F2C59"/>
        </w:rPr>
        <w:t xml:space="preserve">•  </w:t>
      </w:r>
      <w:r>
        <w:t>A adquirente NÃO presta e se compromete a NÃO prestar serviços típicos de imobiliária ou administradora de bens de terceiros (LC nº 790/2025, Art. 2º, §3º, V).</w:t>
      </w:r>
    </w:p>
    <w:p w14:paraId="6D966BA9" w14:textId="77777777" w:rsidR="00344467" w:rsidRDefault="00000000">
      <w:pPr>
        <w:spacing w:before="60" w:after="80"/>
        <w:ind w:left="432"/>
        <w:jc w:val="both"/>
        <w:rPr>
          <w:rFonts w:hint="eastAsia"/>
        </w:rPr>
      </w:pPr>
      <w:r>
        <w:rPr>
          <w:b/>
          <w:color w:val="0F2C59"/>
        </w:rPr>
        <w:t xml:space="preserve">•  </w:t>
      </w:r>
      <w:r>
        <w:t>O declarante atesta ciência plena de que, nos termos do Art. 1º, §3º e Art. 2º, §4º da LC nº 790/2025, esta autodeclaração substitui a análise burocrática prévia de atividade preponderante, responsabilizando integralmente os subscritores por sua exatidão.</w:t>
      </w:r>
    </w:p>
    <w:p w14:paraId="3EAD2F4D" w14:textId="77777777" w:rsidR="00344467" w:rsidRDefault="00000000">
      <w:pPr>
        <w:pStyle w:val="Ttulo1"/>
        <w:spacing w:before="200" w:after="160"/>
      </w:pPr>
      <w:r>
        <w:t>6. CLÁUSULA DE FISCALIZAÇÃO, AUDITORIA A QUALQUER TEMPO E LANÇAMENTO RETROATIVO</w:t>
      </w:r>
    </w:p>
    <w:p w14:paraId="14FC6F06" w14:textId="77777777" w:rsidR="00344467" w:rsidRDefault="00000000">
      <w:pPr>
        <w:spacing w:after="160"/>
        <w:jc w:val="both"/>
        <w:rPr>
          <w:rFonts w:hint="eastAsia"/>
        </w:rPr>
      </w:pPr>
      <w:r>
        <w:t>O declarante confere ciência expressa de que o Município de Braço do Norte/SC possui ampla prerrogativa fiscalizatória, resguardando o direito de fiscalizar o contribuinte de acordo com as seguintes diretrizes e penalidades constantes nos Artigos 4º, §3º e 5º da LC nº 790/2025:</w:t>
      </w:r>
    </w:p>
    <w:tbl>
      <w:tblPr>
        <w:tblW w:w="0" w:type="auto"/>
        <w:jc w:val="center"/>
        <w:tblLayout w:type="fixed"/>
        <w:tblLook w:val="04A0" w:firstRow="1" w:lastRow="0" w:firstColumn="1" w:lastColumn="0" w:noHBand="0" w:noVBand="1"/>
      </w:tblPr>
      <w:tblGrid>
        <w:gridCol w:w="9605"/>
      </w:tblGrid>
      <w:tr w:rsidR="00344467" w:rsidRPr="000B7068" w14:paraId="1C5A618F" w14:textId="77777777">
        <w:trPr>
          <w:jc w:val="center"/>
        </w:trPr>
        <w:tc>
          <w:tcPr>
            <w:tcW w:w="9605" w:type="dxa"/>
            <w:tcBorders>
              <w:left w:val="single" w:sz="4" w:space="0" w:color="0F2C59"/>
            </w:tcBorders>
            <w:shd w:val="clear" w:color="auto" w:fill="F0F4F8"/>
            <w:tcMar>
              <w:top w:w="100" w:type="dxa"/>
              <w:left w:w="150" w:type="dxa"/>
              <w:bottom w:w="100" w:type="dxa"/>
              <w:right w:w="100" w:type="dxa"/>
            </w:tcMar>
          </w:tcPr>
          <w:p w14:paraId="333BE8AF" w14:textId="77777777" w:rsidR="00344467" w:rsidRPr="000B7068" w:rsidRDefault="00000000">
            <w:pPr>
              <w:spacing w:after="0"/>
              <w:jc w:val="both"/>
              <w:rPr>
                <w:rFonts w:hint="eastAsia"/>
                <w:sz w:val="16"/>
                <w:szCs w:val="16"/>
              </w:rPr>
            </w:pPr>
            <w:r w:rsidRPr="000B7068">
              <w:rPr>
                <w:b/>
                <w:color w:val="0F2C59"/>
                <w:sz w:val="16"/>
                <w:szCs w:val="16"/>
              </w:rPr>
              <w:t>TERMOS DE SALVAGUARDA MUNICIPAL E PENALIDADES DE OFÍCIO:</w:t>
            </w:r>
            <w:r w:rsidRPr="000B7068">
              <w:rPr>
                <w:b/>
                <w:color w:val="0F2C59"/>
                <w:sz w:val="16"/>
                <w:szCs w:val="16"/>
              </w:rPr>
              <w:br/>
            </w:r>
            <w:r w:rsidRPr="000B7068">
              <w:rPr>
                <w:sz w:val="16"/>
                <w:szCs w:val="16"/>
              </w:rPr>
              <w:t>1. REVISÃO CONTÍNUA: O Município de Braço do Norte/SC resguarda-se o direito de, a qualquer tempo, revisar, fiscalizar e auditar a destinação do imóvel incorporado e as demonstrações contábeis e fiscais da sociedade.</w:t>
            </w:r>
            <w:r w:rsidRPr="000B7068">
              <w:rPr>
                <w:sz w:val="16"/>
                <w:szCs w:val="16"/>
              </w:rPr>
              <w:br/>
              <w:t>2. SOLICITAÇÃO DOCUMENTAL: A fiscalização municipal poderá solicitar quaisquer documentos complementares que entender pertinentes sempre que identificar indícios de desvio de finalidade, fraude ou simulação (Art. 4º, §3º).</w:t>
            </w:r>
            <w:r w:rsidRPr="000B7068">
              <w:rPr>
                <w:sz w:val="16"/>
                <w:szCs w:val="16"/>
              </w:rPr>
              <w:br/>
              <w:t xml:space="preserve">3. PERDA DO BENEFÍCIO: A constatação de fraude, simulação de integralização, desvio de finalidade do imóvel, ou o exercício superveniente de qualquer atividade impeditiva imobiliária listada no Art. 2º, §3º acarretará </w:t>
            </w:r>
            <w:proofErr w:type="gramStart"/>
            <w:r w:rsidRPr="000B7068">
              <w:rPr>
                <w:sz w:val="16"/>
                <w:szCs w:val="16"/>
              </w:rPr>
              <w:t>a</w:t>
            </w:r>
            <w:proofErr w:type="gramEnd"/>
            <w:r w:rsidRPr="000B7068">
              <w:rPr>
                <w:sz w:val="16"/>
                <w:szCs w:val="16"/>
              </w:rPr>
              <w:t xml:space="preserve"> imediata perda do amparo fiscal (Art. 5º, I).</w:t>
            </w:r>
            <w:r w:rsidRPr="000B7068">
              <w:rPr>
                <w:sz w:val="16"/>
                <w:szCs w:val="16"/>
              </w:rPr>
              <w:br/>
              <w:t>4. LANÇAMENTO E MULTA: A desqualificação implicará no lançamento de ofício e cobrança integral do ITBI retroativo, calculado sobre o valor venal de mercado do imóvel atualizado na época do fato gerador, devidamente acrescido de juros moratórios, atualização monetária municipal e multa de ofício (Art. 5º, II e III).</w:t>
            </w:r>
            <w:r w:rsidRPr="000B7068">
              <w:rPr>
                <w:sz w:val="16"/>
                <w:szCs w:val="16"/>
              </w:rPr>
              <w:br/>
              <w:t>5. ENCAMINHAMENTO PENAL: Constatada a má-fé ou indícios de fraude documental, o processo administrativo será encaminhado ao Ministério Público Estadual para apuração da prática de falsidade ideológica e sonegação fiscal (Art. 5º, IV).</w:t>
            </w:r>
          </w:p>
        </w:tc>
      </w:tr>
    </w:tbl>
    <w:p w14:paraId="66E78022" w14:textId="77777777" w:rsidR="00344467" w:rsidRDefault="00000000">
      <w:pPr>
        <w:spacing w:before="240" w:after="360"/>
        <w:jc w:val="both"/>
        <w:rPr>
          <w:rFonts w:hint="eastAsia"/>
        </w:rPr>
      </w:pPr>
      <w:r>
        <w:t xml:space="preserve">Declaro </w:t>
      </w:r>
      <w:proofErr w:type="spellStart"/>
      <w:r>
        <w:t>estar</w:t>
      </w:r>
      <w:proofErr w:type="spellEnd"/>
      <w:r>
        <w:t xml:space="preserve"> </w:t>
      </w:r>
      <w:proofErr w:type="spellStart"/>
      <w:r>
        <w:t>ciente</w:t>
      </w:r>
      <w:proofErr w:type="spellEnd"/>
      <w:r>
        <w:t xml:space="preserve"> de </w:t>
      </w:r>
      <w:proofErr w:type="spellStart"/>
      <w:r>
        <w:t>todos</w:t>
      </w:r>
      <w:proofErr w:type="spellEnd"/>
      <w:r>
        <w:t xml:space="preserve"> os termos, obrigações e penalidades constantes nesta autodeclaração, firmando-a em caráter irrevogável e irretratável para que surta seus efeitos legais.</w:t>
      </w:r>
    </w:p>
    <w:p w14:paraId="24527CF3" w14:textId="4B3D961E" w:rsidR="0077011B" w:rsidRDefault="00000000">
      <w:pPr>
        <w:spacing w:before="120" w:after="640"/>
        <w:rPr>
          <w:rFonts w:hint="eastAsia"/>
        </w:rPr>
      </w:pPr>
      <w:r>
        <w:t xml:space="preserve">Braço do Norte/SC, ______ de _________________________ </w:t>
      </w:r>
      <w:proofErr w:type="spellStart"/>
      <w:r>
        <w:t>de</w:t>
      </w:r>
      <w:proofErr w:type="spellEnd"/>
      <w:r>
        <w:t xml:space="preserve"> </w:t>
      </w:r>
      <w:r w:rsidR="0077011B">
        <w:t>_____</w:t>
      </w:r>
      <w:r>
        <w:t>.</w:t>
      </w:r>
    </w:p>
    <w:p w14:paraId="4994C6CC" w14:textId="378FAF62" w:rsidR="004654F6" w:rsidRDefault="0077011B" w:rsidP="00897E61">
      <w:pPr>
        <w:spacing w:before="120" w:after="640"/>
        <w:jc w:val="center"/>
        <w:rPr>
          <w:rFonts w:hint="eastAsia"/>
        </w:rPr>
      </w:pPr>
      <w:r>
        <w:rPr>
          <w:b/>
        </w:rPr>
        <w:t>________________________________________________________</w:t>
      </w:r>
      <w:r>
        <w:rPr>
          <w:b/>
        </w:rPr>
        <w:br/>
      </w:r>
      <w:proofErr w:type="spellStart"/>
      <w:r>
        <w:rPr>
          <w:b/>
          <w:color w:val="0F2C59"/>
          <w:sz w:val="18"/>
        </w:rPr>
        <w:t>Assinatura</w:t>
      </w:r>
      <w:proofErr w:type="spellEnd"/>
      <w:r>
        <w:rPr>
          <w:b/>
          <w:color w:val="0F2C59"/>
          <w:sz w:val="18"/>
        </w:rPr>
        <w:t xml:space="preserve"> do </w:t>
      </w:r>
      <w:proofErr w:type="spellStart"/>
      <w:r>
        <w:rPr>
          <w:b/>
          <w:color w:val="0F2C59"/>
          <w:sz w:val="18"/>
        </w:rPr>
        <w:t>Declarante</w:t>
      </w:r>
      <w:proofErr w:type="spellEnd"/>
      <w:r>
        <w:rPr>
          <w:b/>
          <w:color w:val="0F2C59"/>
          <w:sz w:val="18"/>
        </w:rPr>
        <w:t xml:space="preserve"> / </w:t>
      </w:r>
      <w:proofErr w:type="spellStart"/>
      <w:r>
        <w:rPr>
          <w:b/>
          <w:color w:val="0F2C59"/>
          <w:sz w:val="18"/>
        </w:rPr>
        <w:t>Responsável</w:t>
      </w:r>
      <w:proofErr w:type="spellEnd"/>
      <w:r>
        <w:rPr>
          <w:b/>
          <w:color w:val="0F2C59"/>
          <w:sz w:val="18"/>
        </w:rPr>
        <w:br/>
      </w:r>
      <w:proofErr w:type="spellStart"/>
      <w:r>
        <w:rPr>
          <w:sz w:val="17"/>
        </w:rPr>
        <w:t>Sociedade</w:t>
      </w:r>
      <w:proofErr w:type="spellEnd"/>
      <w:r>
        <w:rPr>
          <w:sz w:val="17"/>
        </w:rPr>
        <w:t xml:space="preserve"> </w:t>
      </w:r>
      <w:proofErr w:type="spellStart"/>
      <w:r>
        <w:rPr>
          <w:sz w:val="17"/>
        </w:rPr>
        <w:t>Requerente</w:t>
      </w:r>
      <w:proofErr w:type="spellEnd"/>
      <w:r>
        <w:rPr>
          <w:sz w:val="17"/>
        </w:rPr>
        <w:t xml:space="preserve"> (</w:t>
      </w:r>
      <w:proofErr w:type="spellStart"/>
      <w:r>
        <w:rPr>
          <w:sz w:val="17"/>
        </w:rPr>
        <w:t>Contribuinte</w:t>
      </w:r>
      <w:proofErr w:type="spellEnd"/>
      <w:r>
        <w:rPr>
          <w:sz w:val="17"/>
        </w:rPr>
        <w:t>)</w:t>
      </w:r>
    </w:p>
    <w:sectPr w:rsidR="004654F6" w:rsidSect="00897E61">
      <w:footerReference w:type="default" r:id="rId8"/>
      <w:pgSz w:w="11909" w:h="16834"/>
      <w:pgMar w:top="568" w:right="710" w:bottom="567" w:left="1152" w:header="720" w:footer="2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539AF" w14:textId="77777777" w:rsidR="00846BEC" w:rsidRDefault="00846BEC">
      <w:pPr>
        <w:spacing w:after="0" w:line="240" w:lineRule="auto"/>
        <w:rPr>
          <w:rFonts w:hint="eastAsia"/>
        </w:rPr>
      </w:pPr>
      <w:r>
        <w:separator/>
      </w:r>
    </w:p>
  </w:endnote>
  <w:endnote w:type="continuationSeparator" w:id="0">
    <w:p w14:paraId="0CAE3E11" w14:textId="77777777" w:rsidR="00846BEC" w:rsidRDefault="00846BE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39961" w14:textId="77777777" w:rsidR="00344467" w:rsidRDefault="00000000">
    <w:pPr>
      <w:pStyle w:val="Rodap"/>
      <w:jc w:val="center"/>
      <w:rPr>
        <w:rFonts w:hint="eastAsia"/>
      </w:rPr>
    </w:pPr>
    <w:proofErr w:type="spellStart"/>
    <w:r>
      <w:rPr>
        <w:color w:val="8C8C8C"/>
        <w:sz w:val="16"/>
      </w:rPr>
      <w:t>Município</w:t>
    </w:r>
    <w:proofErr w:type="spellEnd"/>
    <w:r>
      <w:rPr>
        <w:color w:val="8C8C8C"/>
        <w:sz w:val="16"/>
      </w:rPr>
      <w:t xml:space="preserve"> de </w:t>
    </w:r>
    <w:proofErr w:type="spellStart"/>
    <w:r>
      <w:rPr>
        <w:color w:val="8C8C8C"/>
        <w:sz w:val="16"/>
      </w:rPr>
      <w:t>Braço</w:t>
    </w:r>
    <w:proofErr w:type="spellEnd"/>
    <w:r>
      <w:rPr>
        <w:color w:val="8C8C8C"/>
        <w:sz w:val="16"/>
      </w:rPr>
      <w:t xml:space="preserve"> do Norte - SC | Av. Felipe Schmidt, 2070 - Centro | Telefone: (48) 3658-3000</w:t>
    </w:r>
    <w:r>
      <w:rPr>
        <w:color w:val="8C8C8C"/>
        <w:sz w:val="16"/>
      </w:rPr>
      <w:br/>
      <w:t xml:space="preserve">Página </w:t>
    </w:r>
    <w:r>
      <w:fldChar w:fldCharType="begin"/>
    </w:r>
    <w:r>
      <w:instrText>PAGE</w:instrText>
    </w:r>
    <w:r>
      <w:fldChar w:fldCharType="separate"/>
    </w:r>
    <w:r w:rsidR="0077011B">
      <w:rPr>
        <w:rFonts w:hint="eastAsia"/>
        <w:noProof/>
      </w:rPr>
      <w:t>1</w:t>
    </w:r>
    <w:r>
      <w:fldChar w:fldCharType="end"/>
    </w:r>
    <w:r>
      <w:rPr>
        <w:color w:val="8C8C8C"/>
        <w:sz w:val="16"/>
      </w:rPr>
      <w:t xml:space="preserve"> de </w:t>
    </w:r>
    <w:r>
      <w:fldChar w:fldCharType="begin"/>
    </w:r>
    <w:r>
      <w:instrText>NUMPAGES</w:instrText>
    </w:r>
    <w:r>
      <w:fldChar w:fldCharType="separate"/>
    </w:r>
    <w:r w:rsidR="0077011B">
      <w:rPr>
        <w:rFonts w:hint="eastAsia"/>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C9B9A" w14:textId="77777777" w:rsidR="00846BEC" w:rsidRDefault="00846BEC">
      <w:pPr>
        <w:spacing w:after="0" w:line="240" w:lineRule="auto"/>
        <w:rPr>
          <w:rFonts w:hint="eastAsia"/>
        </w:rPr>
      </w:pPr>
      <w:r>
        <w:separator/>
      </w:r>
    </w:p>
  </w:footnote>
  <w:footnote w:type="continuationSeparator" w:id="0">
    <w:p w14:paraId="180A616C" w14:textId="77777777" w:rsidR="00846BEC" w:rsidRDefault="00846BE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496652210">
    <w:abstractNumId w:val="8"/>
  </w:num>
  <w:num w:numId="2" w16cid:durableId="168760368">
    <w:abstractNumId w:val="6"/>
  </w:num>
  <w:num w:numId="3" w16cid:durableId="493229176">
    <w:abstractNumId w:val="5"/>
  </w:num>
  <w:num w:numId="4" w16cid:durableId="1221089554">
    <w:abstractNumId w:val="4"/>
  </w:num>
  <w:num w:numId="5" w16cid:durableId="1376930760">
    <w:abstractNumId w:val="7"/>
  </w:num>
  <w:num w:numId="6" w16cid:durableId="965549310">
    <w:abstractNumId w:val="3"/>
  </w:num>
  <w:num w:numId="7" w16cid:durableId="738752001">
    <w:abstractNumId w:val="2"/>
  </w:num>
  <w:num w:numId="8" w16cid:durableId="1397968370">
    <w:abstractNumId w:val="1"/>
  </w:num>
  <w:num w:numId="9" w16cid:durableId="1986082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7068"/>
    <w:rsid w:val="0015074B"/>
    <w:rsid w:val="0029639D"/>
    <w:rsid w:val="00326F90"/>
    <w:rsid w:val="00344467"/>
    <w:rsid w:val="004654F6"/>
    <w:rsid w:val="00500637"/>
    <w:rsid w:val="0077011B"/>
    <w:rsid w:val="00846BEC"/>
    <w:rsid w:val="00856FE8"/>
    <w:rsid w:val="00897E61"/>
    <w:rsid w:val="00A22F26"/>
    <w:rsid w:val="00AA1D8D"/>
    <w:rsid w:val="00B47730"/>
    <w:rsid w:val="00CB0664"/>
    <w:rsid w:val="00CB634A"/>
    <w:rsid w:val="00F268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5A1382"/>
  <w14:defaultImageDpi w14:val="300"/>
  <w15:docId w15:val="{8B606431-C353-4109-A108-6273D078C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Liberation Sans" w:hAnsi="Liberation Sans"/>
      <w:color w:val="5A5A5A"/>
      <w:sz w:val="20"/>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0F2C59"/>
      <w:sz w:val="26"/>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0F2C59"/>
      <w:sz w:val="22"/>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1051</Words>
  <Characters>5680</Characters>
  <Application>Microsoft Office Word</Application>
  <DocSecurity>0</DocSecurity>
  <Lines>47</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6718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6</cp:revision>
  <cp:lastPrinted>2026-08-28T16:50:00Z</cp:lastPrinted>
  <dcterms:created xsi:type="dcterms:W3CDTF">2013-12-23T23:15:00Z</dcterms:created>
  <dcterms:modified xsi:type="dcterms:W3CDTF">2026-08-28T17:19:00Z</dcterms:modified>
  <cp:category/>
</cp:coreProperties>
</file>